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-269"/>
        <w:tblW w:w="10907" w:type="dxa"/>
        <w:tblLayout w:type="fixed"/>
        <w:tblLook w:val="04A0" w:firstRow="1" w:lastRow="0" w:firstColumn="1" w:lastColumn="0" w:noHBand="0" w:noVBand="1"/>
      </w:tblPr>
      <w:tblGrid>
        <w:gridCol w:w="1223"/>
        <w:gridCol w:w="2284"/>
        <w:gridCol w:w="1403"/>
        <w:gridCol w:w="2106"/>
        <w:gridCol w:w="1679"/>
        <w:gridCol w:w="240"/>
        <w:gridCol w:w="1730"/>
        <w:gridCol w:w="242"/>
      </w:tblGrid>
      <w:tr w:rsidR="00B45359" w14:paraId="25864C13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C8CBC" w14:textId="79E7705E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6215" w14:textId="74D79742" w:rsidR="00B45359" w:rsidRPr="00563405" w:rsidRDefault="00B45359" w:rsidP="00B45359">
            <w:pPr>
              <w:rPr>
                <w:rFonts w:ascii="Impact" w:hAnsi="Impact" w:cstheme="majorBidi"/>
                <w:sz w:val="96"/>
                <w:szCs w:val="96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Company</w:t>
            </w:r>
          </w:p>
          <w:p w14:paraId="664FE73B" w14:textId="4B9BB383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Name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A198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65211EB" w14:textId="540BDA22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45359" w14:paraId="00ED8EB1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21375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55C90C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E982B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1F0760D" w14:textId="77777777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B45359" w14:paraId="6453AA59" w14:textId="77777777" w:rsidTr="008904B2">
        <w:trPr>
          <w:gridAfter w:val="1"/>
          <w:wAfter w:w="242" w:type="dxa"/>
          <w:trHeight w:val="424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7D819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79FF9B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C3C7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01658A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B45359" w14:paraId="348C48E1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B148F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10B84C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094F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321036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B45359" w14:paraId="0C3BFF60" w14:textId="77777777" w:rsidTr="008904B2">
        <w:trPr>
          <w:gridAfter w:val="1"/>
          <w:wAfter w:w="242" w:type="dxa"/>
          <w:trHeight w:val="388"/>
        </w:trPr>
        <w:tc>
          <w:tcPr>
            <w:tcW w:w="35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4BE01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9CCC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EDA0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6E2F774" w14:textId="4195E309" w:rsidR="00B45359" w:rsidRPr="00B45359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B45359" w14:paraId="6EDD9EC9" w14:textId="77777777" w:rsidTr="008904B2">
        <w:trPr>
          <w:gridAfter w:val="1"/>
          <w:wAfter w:w="240" w:type="dxa"/>
          <w:trHeight w:val="388"/>
        </w:trPr>
        <w:tc>
          <w:tcPr>
            <w:tcW w:w="10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C97CDE" w14:textId="0967BC89" w:rsidR="00B45359" w:rsidRDefault="003C07F5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6D0EC" wp14:editId="756C8C2D">
                      <wp:simplePos x="0" y="0"/>
                      <wp:positionH relativeFrom="page">
                        <wp:posOffset>-443552</wp:posOffset>
                      </wp:positionH>
                      <wp:positionV relativeFrom="paragraph">
                        <wp:posOffset>205370</wp:posOffset>
                      </wp:positionV>
                      <wp:extent cx="7753350" cy="232012"/>
                      <wp:effectExtent l="0" t="0" r="0" b="0"/>
                      <wp:wrapNone/>
                      <wp:docPr id="2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0" cy="232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362B" id="מלבן 3" o:spid="_x0000_s1026" style="position:absolute;margin-left:-34.95pt;margin-top:16.15pt;width:610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" fillcolor="#c00000" stroked="f" strokeweight="1pt">
                      <w10:wrap anchorx="page"/>
                    </v:rect>
                  </w:pict>
                </mc:Fallback>
              </mc:AlternateContent>
            </w:r>
          </w:p>
          <w:p w14:paraId="50AD8591" w14:textId="067A4575" w:rsidR="00B45359" w:rsidRPr="00F76155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u w:val="single"/>
                <w:lang w:val="en-US"/>
              </w:rPr>
            </w:pPr>
          </w:p>
          <w:p w14:paraId="1C6AC7B1" w14:textId="77777777" w:rsidR="001F44E5" w:rsidRDefault="001F44E5" w:rsidP="001F44E5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4D03AA74" w14:textId="56C9F28C" w:rsidR="00403D05" w:rsidRDefault="00B45359" w:rsidP="001F44E5">
            <w:pPr>
              <w:jc w:val="center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  <w:r w:rsidRPr="00FA0C09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>INVOICE #</w:t>
            </w:r>
          </w:p>
          <w:p w14:paraId="46C18FC1" w14:textId="6A23C751" w:rsidR="00B12E9D" w:rsidRPr="00B12E9D" w:rsidRDefault="00B12E9D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62C118CC" w14:textId="7A8E2F9B" w:rsidR="00B45359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  <w:p w14:paraId="08E907D1" w14:textId="593509AD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563405" w14:paraId="7B217E91" w14:textId="77777777" w:rsidTr="008904B2">
        <w:trPr>
          <w:trHeight w:val="615"/>
        </w:trPr>
        <w:tc>
          <w:tcPr>
            <w:tcW w:w="1224" w:type="dxa"/>
            <w:shd w:val="clear" w:color="auto" w:fill="A6A6A6" w:themeFill="background1" w:themeFillShade="A6"/>
            <w:vAlign w:val="center"/>
          </w:tcPr>
          <w:p w14:paraId="47217842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Item #</w:t>
            </w:r>
          </w:p>
        </w:tc>
        <w:tc>
          <w:tcPr>
            <w:tcW w:w="3688" w:type="dxa"/>
            <w:gridSpan w:val="2"/>
            <w:shd w:val="clear" w:color="auto" w:fill="A6A6A6" w:themeFill="background1" w:themeFillShade="A6"/>
            <w:vAlign w:val="center"/>
          </w:tcPr>
          <w:p w14:paraId="6A0F63E6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Description</w:t>
            </w:r>
          </w:p>
        </w:tc>
        <w:tc>
          <w:tcPr>
            <w:tcW w:w="2105" w:type="dxa"/>
            <w:shd w:val="clear" w:color="auto" w:fill="A6A6A6" w:themeFill="background1" w:themeFillShade="A6"/>
            <w:vAlign w:val="center"/>
          </w:tcPr>
          <w:p w14:paraId="6B786C48" w14:textId="56D810F2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Unit Price</w:t>
            </w:r>
          </w:p>
        </w:tc>
        <w:tc>
          <w:tcPr>
            <w:tcW w:w="1919" w:type="dxa"/>
            <w:gridSpan w:val="2"/>
            <w:shd w:val="clear" w:color="auto" w:fill="A6A6A6" w:themeFill="background1" w:themeFillShade="A6"/>
            <w:vAlign w:val="center"/>
          </w:tcPr>
          <w:p w14:paraId="05DEFE6C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Quantity</w:t>
            </w:r>
          </w:p>
        </w:tc>
        <w:tc>
          <w:tcPr>
            <w:tcW w:w="1970" w:type="dxa"/>
            <w:gridSpan w:val="2"/>
            <w:shd w:val="clear" w:color="auto" w:fill="A6A6A6" w:themeFill="background1" w:themeFillShade="A6"/>
            <w:vAlign w:val="center"/>
          </w:tcPr>
          <w:p w14:paraId="56D316E0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</w:tr>
      <w:tr w:rsidR="00FD05FC" w14:paraId="61E0C201" w14:textId="77777777" w:rsidTr="008904B2">
        <w:trPr>
          <w:trHeight w:val="526"/>
        </w:trPr>
        <w:tc>
          <w:tcPr>
            <w:tcW w:w="1224" w:type="dxa"/>
          </w:tcPr>
          <w:p w14:paraId="4F016FC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052AA6F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50546B55" w14:textId="173AAE66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51A683A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7C158D7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BEB4671" w14:textId="77777777" w:rsidTr="008904B2">
        <w:trPr>
          <w:trHeight w:val="496"/>
        </w:trPr>
        <w:tc>
          <w:tcPr>
            <w:tcW w:w="1224" w:type="dxa"/>
          </w:tcPr>
          <w:p w14:paraId="067F8DF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6676CC6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768D16D6" w14:textId="71F9C62B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1DB1F42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4EF0189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99FABF0" w14:textId="77777777" w:rsidTr="008904B2">
        <w:trPr>
          <w:trHeight w:val="526"/>
        </w:trPr>
        <w:tc>
          <w:tcPr>
            <w:tcW w:w="1224" w:type="dxa"/>
          </w:tcPr>
          <w:p w14:paraId="3BFA601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0F45937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7B36599F" w14:textId="4A567CA3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6F19277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330BE0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D2F68E3" w14:textId="77777777" w:rsidTr="008904B2">
        <w:trPr>
          <w:trHeight w:val="496"/>
        </w:trPr>
        <w:tc>
          <w:tcPr>
            <w:tcW w:w="1224" w:type="dxa"/>
          </w:tcPr>
          <w:p w14:paraId="2D940622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22BC08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228E331E" w14:textId="30C23F09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444BCF8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2B66434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7295E3D" w14:textId="77777777" w:rsidTr="008904B2">
        <w:trPr>
          <w:trHeight w:val="526"/>
        </w:trPr>
        <w:tc>
          <w:tcPr>
            <w:tcW w:w="1224" w:type="dxa"/>
          </w:tcPr>
          <w:p w14:paraId="6ED7967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</w:tcPr>
          <w:p w14:paraId="5FB54B4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</w:tcPr>
          <w:p w14:paraId="49166F43" w14:textId="35BB1C24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7CB7303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1AC15D6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52907CE" w14:textId="77777777" w:rsidTr="008904B2">
        <w:trPr>
          <w:trHeight w:val="526"/>
        </w:trPr>
        <w:tc>
          <w:tcPr>
            <w:tcW w:w="1224" w:type="dxa"/>
            <w:tcBorders>
              <w:bottom w:val="single" w:sz="4" w:space="0" w:color="auto"/>
            </w:tcBorders>
          </w:tcPr>
          <w:p w14:paraId="102C639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14:paraId="11F56AF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0F14D6FB" w14:textId="0FCF37BB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</w:tcPr>
          <w:p w14:paraId="2D88017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55AD51D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B45359" w14:paraId="558EABB7" w14:textId="77777777" w:rsidTr="008904B2">
        <w:trPr>
          <w:trHeight w:val="615"/>
        </w:trPr>
        <w:tc>
          <w:tcPr>
            <w:tcW w:w="7018" w:type="dxa"/>
            <w:gridSpan w:val="4"/>
            <w:vMerge w:val="restart"/>
            <w:tcBorders>
              <w:left w:val="nil"/>
              <w:bottom w:val="nil"/>
            </w:tcBorders>
          </w:tcPr>
          <w:p w14:paraId="421D6937" w14:textId="0033ED3B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shd w:val="clear" w:color="auto" w:fill="D0CECE" w:themeFill="background2" w:themeFillShade="E6"/>
            <w:vAlign w:val="center"/>
          </w:tcPr>
          <w:p w14:paraId="7D5A34B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Subtotal</w:t>
            </w:r>
          </w:p>
        </w:tc>
        <w:tc>
          <w:tcPr>
            <w:tcW w:w="1970" w:type="dxa"/>
            <w:gridSpan w:val="2"/>
            <w:shd w:val="clear" w:color="auto" w:fill="D0CECE" w:themeFill="background2" w:themeFillShade="E6"/>
          </w:tcPr>
          <w:p w14:paraId="08A5A3E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5024B1C6" w14:textId="77777777" w:rsidTr="008904B2">
        <w:trPr>
          <w:trHeight w:val="643"/>
        </w:trPr>
        <w:tc>
          <w:tcPr>
            <w:tcW w:w="7018" w:type="dxa"/>
            <w:gridSpan w:val="4"/>
            <w:vMerge/>
            <w:tcBorders>
              <w:left w:val="nil"/>
              <w:bottom w:val="nil"/>
            </w:tcBorders>
          </w:tcPr>
          <w:p w14:paraId="6C4B8AB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14:paraId="2916C2A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Tax</w:t>
            </w:r>
          </w:p>
        </w:tc>
        <w:tc>
          <w:tcPr>
            <w:tcW w:w="1970" w:type="dxa"/>
            <w:gridSpan w:val="2"/>
          </w:tcPr>
          <w:p w14:paraId="6935CDCA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17526510" w14:textId="77777777" w:rsidTr="008904B2">
        <w:trPr>
          <w:trHeight w:val="615"/>
        </w:trPr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848" w14:textId="525DD3FF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14:paraId="5A44335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Other</w:t>
            </w:r>
          </w:p>
        </w:tc>
        <w:tc>
          <w:tcPr>
            <w:tcW w:w="1970" w:type="dxa"/>
            <w:gridSpan w:val="2"/>
          </w:tcPr>
          <w:p w14:paraId="057291DC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7C0DB154" w14:textId="77777777" w:rsidTr="008904B2">
        <w:trPr>
          <w:trHeight w:val="615"/>
        </w:trPr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CDF" w14:textId="5DDEED9F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552A7C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970" w:type="dxa"/>
            <w:gridSpan w:val="2"/>
            <w:shd w:val="clear" w:color="auto" w:fill="A6A6A6" w:themeFill="background1" w:themeFillShade="A6"/>
          </w:tcPr>
          <w:p w14:paraId="714B97D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</w:tbl>
    <w:p w14:paraId="204BE0C0" w14:textId="3D5DD0E9" w:rsidR="00377A74" w:rsidRDefault="003C07F5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1BC3B0AE">
            <wp:simplePos x="0" y="0"/>
            <wp:positionH relativeFrom="margin">
              <wp:posOffset>-443865</wp:posOffset>
            </wp:positionH>
            <wp:positionV relativeFrom="paragraph">
              <wp:posOffset>-457200</wp:posOffset>
            </wp:positionV>
            <wp:extent cx="2647315" cy="1985645"/>
            <wp:effectExtent l="0" t="0" r="63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72FC" w14:textId="20AC524E" w:rsidR="00B12E9D" w:rsidRDefault="00B12E9D" w:rsidP="00377A74">
      <w:pPr>
        <w:rPr>
          <w:rFonts w:ascii="Impact" w:hAnsi="Impact" w:cstheme="majorBidi"/>
          <w:sz w:val="36"/>
          <w:szCs w:val="36"/>
          <w:lang w:val="en-US"/>
        </w:rPr>
      </w:pPr>
    </w:p>
    <w:p w14:paraId="747889EB" w14:textId="7C61A8C9" w:rsidR="00377A74" w:rsidRPr="00B12E9D" w:rsidRDefault="004F5F8F" w:rsidP="00377A74">
      <w:pPr>
        <w:rPr>
          <w:rFonts w:ascii="Impact" w:hAnsi="Impact" w:cstheme="majorBidi"/>
          <w:sz w:val="36"/>
          <w:szCs w:val="36"/>
          <w:lang w:val="en-US"/>
        </w:rPr>
      </w:pPr>
      <w:r w:rsidRPr="00B12E9D">
        <w:rPr>
          <w:rFonts w:ascii="Impact" w:hAnsi="Impact" w:cstheme="majorBidi"/>
          <w:sz w:val="36"/>
          <w:szCs w:val="36"/>
          <w:lang w:val="en-US"/>
        </w:rPr>
        <w:t>Payment Information:</w:t>
      </w:r>
    </w:p>
    <w:p w14:paraId="63C098C2" w14:textId="6EA61769" w:rsidR="00377A74" w:rsidRPr="00377A74" w:rsidRDefault="004F5F8F" w:rsidP="00B12E9D">
      <w:pPr>
        <w:rPr>
          <w:lang w:val="en-US"/>
        </w:rPr>
      </w:pPr>
      <w:r>
        <w:rPr>
          <w:lang w:val="en-US"/>
        </w:rPr>
        <w:t>Add your bank details here</w:t>
      </w: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C0F2B"/>
    <w:rsid w:val="001F44E5"/>
    <w:rsid w:val="0026196E"/>
    <w:rsid w:val="002B72A2"/>
    <w:rsid w:val="002F2473"/>
    <w:rsid w:val="00312AF0"/>
    <w:rsid w:val="00331294"/>
    <w:rsid w:val="003366A1"/>
    <w:rsid w:val="00377A74"/>
    <w:rsid w:val="00393CA1"/>
    <w:rsid w:val="003C07F5"/>
    <w:rsid w:val="003E317F"/>
    <w:rsid w:val="00403D05"/>
    <w:rsid w:val="00421C95"/>
    <w:rsid w:val="00473D39"/>
    <w:rsid w:val="004F4240"/>
    <w:rsid w:val="004F5F8F"/>
    <w:rsid w:val="00517422"/>
    <w:rsid w:val="00563405"/>
    <w:rsid w:val="005D6C7C"/>
    <w:rsid w:val="00655AE3"/>
    <w:rsid w:val="006C7606"/>
    <w:rsid w:val="006E1683"/>
    <w:rsid w:val="006F7D25"/>
    <w:rsid w:val="00723404"/>
    <w:rsid w:val="00757A6D"/>
    <w:rsid w:val="00757DE4"/>
    <w:rsid w:val="007A2B86"/>
    <w:rsid w:val="00826DD8"/>
    <w:rsid w:val="008671AD"/>
    <w:rsid w:val="008904B2"/>
    <w:rsid w:val="00893B9D"/>
    <w:rsid w:val="008B5B66"/>
    <w:rsid w:val="00933CA7"/>
    <w:rsid w:val="00973160"/>
    <w:rsid w:val="009D5637"/>
    <w:rsid w:val="00A66F49"/>
    <w:rsid w:val="00A76F6B"/>
    <w:rsid w:val="00AE1B6E"/>
    <w:rsid w:val="00B12E9D"/>
    <w:rsid w:val="00B45359"/>
    <w:rsid w:val="00B866BD"/>
    <w:rsid w:val="00BD1E3E"/>
    <w:rsid w:val="00BE0FE1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B2634"/>
    <w:rsid w:val="00EC52DC"/>
    <w:rsid w:val="00EF1121"/>
    <w:rsid w:val="00F00C93"/>
    <w:rsid w:val="00F54813"/>
    <w:rsid w:val="00F76155"/>
    <w:rsid w:val="00FA0C09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231</Characters>
  <Application>Microsoft Office Word</Application>
  <DocSecurity>0</DocSecurity>
  <Lines>231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13</cp:revision>
  <dcterms:created xsi:type="dcterms:W3CDTF">2020-11-01T03:00:00Z</dcterms:created>
  <dcterms:modified xsi:type="dcterms:W3CDTF">2020-11-01T03:04:00Z</dcterms:modified>
</cp:coreProperties>
</file>